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A93" w:rsidRPr="00FC247C" w:rsidRDefault="00856A93" w:rsidP="00FC247C">
      <w:pPr>
        <w:pStyle w:val="ConsPlusNormal"/>
        <w:spacing w:before="240"/>
        <w:ind w:firstLine="540"/>
        <w:jc w:val="center"/>
        <w:rPr>
          <w:b/>
          <w:sz w:val="32"/>
          <w:szCs w:val="32"/>
        </w:rPr>
      </w:pPr>
      <w:r w:rsidRPr="00FC247C">
        <w:rPr>
          <w:b/>
          <w:sz w:val="32"/>
          <w:szCs w:val="32"/>
        </w:rPr>
        <w:t>Поурочное п</w:t>
      </w:r>
      <w:bookmarkStart w:id="0" w:name="_GoBack"/>
      <w:bookmarkEnd w:id="0"/>
      <w:r w:rsidRPr="00FC247C">
        <w:rPr>
          <w:b/>
          <w:sz w:val="32"/>
          <w:szCs w:val="32"/>
        </w:rPr>
        <w:t>ланирование</w:t>
      </w:r>
      <w:r w:rsidR="00FC247C" w:rsidRPr="00FC247C">
        <w:rPr>
          <w:b/>
          <w:sz w:val="32"/>
          <w:szCs w:val="32"/>
        </w:rPr>
        <w:t xml:space="preserve"> по технологии</w:t>
      </w:r>
    </w:p>
    <w:p w:rsidR="00856A93" w:rsidRPr="00FC247C" w:rsidRDefault="00856A93" w:rsidP="00FC247C">
      <w:pPr>
        <w:pStyle w:val="ConsPlusNormal"/>
        <w:jc w:val="center"/>
        <w:rPr>
          <w:b/>
          <w:sz w:val="32"/>
          <w:szCs w:val="32"/>
        </w:rPr>
      </w:pPr>
    </w:p>
    <w:p w:rsidR="00856A93" w:rsidRPr="00FC247C" w:rsidRDefault="00856A93" w:rsidP="00FC247C">
      <w:pPr>
        <w:pStyle w:val="ConsPlusNormal"/>
        <w:jc w:val="center"/>
        <w:rPr>
          <w:b/>
          <w:sz w:val="32"/>
          <w:szCs w:val="32"/>
        </w:rPr>
      </w:pPr>
    </w:p>
    <w:p w:rsidR="00856A93" w:rsidRPr="00FC247C" w:rsidRDefault="00856A93" w:rsidP="00FC247C">
      <w:pPr>
        <w:pStyle w:val="ConsPlusNormal"/>
        <w:jc w:val="center"/>
        <w:rPr>
          <w:b/>
          <w:sz w:val="32"/>
          <w:szCs w:val="32"/>
        </w:rPr>
      </w:pPr>
      <w:r w:rsidRPr="00FC247C">
        <w:rPr>
          <w:b/>
          <w:sz w:val="32"/>
          <w:szCs w:val="32"/>
        </w:rPr>
        <w:t>1 класс</w:t>
      </w:r>
    </w:p>
    <w:p w:rsidR="00856A93" w:rsidRDefault="00856A93" w:rsidP="00856A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Мир вокруг нас (природный и рукотворный)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Техника на службе человека (в воздухе, на земле и на воде)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Традиции и праздники народов России, ремесла, обычаи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Профессии, связанные с изучаемыми материалами и производствами. Профессии сферы обслуживания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Природа и творчество. Природные материалы. Сбор листьев и способы их засушивания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Семена разных растений. Составление композиций из семян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Объемные природные материалы (шишки, желуди, каштаны). Конструирование объемных изделий из них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Способы соединения природных материалов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Понятие "композиция". Центровая композиция. Точечное наклеивание листьев.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"Орнамент". Разновидности композиций, Композиция в полосе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Материалы для лепки (пластилин, пластические массы). Свойства пластических масс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Изделие. Основа и детали изделия. Понятие "технология"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Формообразование деталей изделия из пластилина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Объемная композиция. Групповая творческая работа - проект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Бумага. Ее основные свойства. Виды бумаги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Картон. Его основные свойства. Виды картона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Сгибание и складывание бумаги. (Составление композиций из несложной сложенной детали)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Сгибание и складывание бумаги (Основные формы оригами и их преобразование)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Складывание бумажной детали гармошкой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Режущий инструмент ножницы. Их назначение, конструкция. Правила пользования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lastRenderedPageBreak/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Приемы резания ножницами по прямой, кривой и ломаной линиям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Резаная аппликация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Шаблон - приспособление для разметки деталей. Разметка по шаблону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Разметка по шаблону и вырезание нескольких деталей из бумаги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Преобразование правильных форм в неправильные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Составление композиций из деталей разных форм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Изготовление деталей по шаблону из тонкого картона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Общее представление о тканях и нитках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Швейные иглы и приспособления. Назначение. Правила обращения. Строчка прямого стежка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Вышивка - способ отделки изделий. Мережка (осыпание края заготовки из ткани)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Строчка прямого стежка, ее варианты - перевивы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Отделка швейного изделия (салфетки, закладки) строчками прямого стежка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Выставка работ. Итоговое занятие</w:t>
            </w:r>
          </w:p>
        </w:tc>
      </w:tr>
      <w:tr w:rsidR="00856A93" w:rsidTr="00F01D61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both"/>
            </w:pPr>
            <w:r>
              <w:t>ОБЩЕЕ КОЛИЧЕСТВО УРОКОВ ПО ПРОГРАММЕ: 33</w:t>
            </w:r>
          </w:p>
        </w:tc>
      </w:tr>
    </w:tbl>
    <w:p w:rsidR="00856A93" w:rsidRDefault="00856A93" w:rsidP="00856A93">
      <w:pPr>
        <w:pStyle w:val="ConsPlusNormal"/>
        <w:jc w:val="both"/>
      </w:pPr>
    </w:p>
    <w:p w:rsidR="00856A93" w:rsidRDefault="00856A93" w:rsidP="00856A93">
      <w:pPr>
        <w:pStyle w:val="ConsPlusNormal"/>
        <w:jc w:val="both"/>
      </w:pPr>
    </w:p>
    <w:p w:rsidR="00856A93" w:rsidRPr="00FC247C" w:rsidRDefault="00856A93" w:rsidP="00FC247C">
      <w:pPr>
        <w:pStyle w:val="ConsPlusNormal"/>
        <w:jc w:val="center"/>
        <w:rPr>
          <w:b/>
          <w:sz w:val="32"/>
          <w:szCs w:val="32"/>
        </w:rPr>
      </w:pPr>
      <w:r w:rsidRPr="00FC247C">
        <w:rPr>
          <w:b/>
          <w:sz w:val="32"/>
          <w:szCs w:val="32"/>
        </w:rPr>
        <w:t>2 класс</w:t>
      </w:r>
    </w:p>
    <w:p w:rsidR="00856A93" w:rsidRDefault="00856A93" w:rsidP="00856A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Мастера и их профессии. Повторение и обобщение пройденного в первом классе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Средства художественной выразительности: цвет, форма, размер. Общее представление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Средства художественной выразительности: цвет в композиции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Виды цветочных композиций (центральная, вертикальная, горизонтальная)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Светотень. Способы ее получения формообразованием белых бумажных деталей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proofErr w:type="spellStart"/>
            <w:r>
              <w:t>Биговка</w:t>
            </w:r>
            <w:proofErr w:type="spellEnd"/>
            <w:r>
              <w:t xml:space="preserve"> - способ сгибания тонкого картона и плотных видов бумаги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proofErr w:type="spellStart"/>
            <w:r>
              <w:t>Биговка</w:t>
            </w:r>
            <w:proofErr w:type="spellEnd"/>
            <w:r>
              <w:t xml:space="preserve"> по кривым линиям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Изготовление сложных выпуклых форм на деталях из тонкого картона и плотных видов бумаги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lastRenderedPageBreak/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складной открытки со вставкой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Технология и технологические операции ручной обработки материалов (общее представление)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Линейка - чертежный (контрольно-измерительный) инструмент. Понятие "чертеж". Линии чертежа (основная толстая, тонкая, штрих и два пунктира)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Понятие "чертеж". Линии чертежа (основная толстая, тонкая, штрих и два пунктира)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Разметка прямоугольных деталей от двух прямых углов по линейке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усложненных изделий из бумаги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усложненных изделий из бумаги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Угольник - чертежный (контрольно-измерительный) инструмент. Разметка прямоугольных деталей по угольнику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Циркуль. Его назначение, конструкция, приемы работы. Круг, окружность, радиус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Чертеж круга. Деление круглых деталей на части. Получение секторов из круга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Подвижное и соединение деталей. Шарнир. Соединение деталей на шпильку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Подвижное соединение деталей шарнира на проволоку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Шарнирный механизм по типу игрушки-</w:t>
            </w:r>
            <w:proofErr w:type="spellStart"/>
            <w:r>
              <w:t>дергунчик</w:t>
            </w:r>
            <w:proofErr w:type="spellEnd"/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"Щелевой замок" - способ разъемного соединения деталей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Разъемное соединение вращающихся деталей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Транспорт и машины специального назначения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Макет автомобиля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Натуральные ткани, трикотажное полотно, нетканые материалы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Виды ниток. Их назначение, использование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 xml:space="preserve">Строчка косого стежка. Назначение. </w:t>
            </w:r>
            <w:proofErr w:type="spellStart"/>
            <w:r>
              <w:t>Безузелковое</w:t>
            </w:r>
            <w:proofErr w:type="spellEnd"/>
            <w:r>
              <w:t xml:space="preserve"> закрепление нитки на ткани. Зашивания разреза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Разметка и выкраивание прямоугольного швейного изделия. Отделка вышивкой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Сборка, сшивание швейного изделия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Лекало. Разметка и выкраивание деталей швейного изделия по лекалу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Изготовление швейного изделия с отделкой вышивкой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Изготовление швейного изделия с отделкой вышивкой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lastRenderedPageBreak/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Итоговый контроль за год (повторение)</w:t>
            </w:r>
          </w:p>
        </w:tc>
      </w:tr>
      <w:tr w:rsidR="00856A93" w:rsidTr="00F01D61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56A93" w:rsidRDefault="00856A93" w:rsidP="00856A93">
      <w:pPr>
        <w:pStyle w:val="ConsPlusNormal"/>
        <w:jc w:val="both"/>
      </w:pPr>
    </w:p>
    <w:p w:rsidR="00856A93" w:rsidRDefault="00856A93" w:rsidP="00856A93">
      <w:pPr>
        <w:pStyle w:val="ConsPlusNormal"/>
        <w:jc w:val="both"/>
      </w:pPr>
    </w:p>
    <w:p w:rsidR="00856A93" w:rsidRPr="00FC247C" w:rsidRDefault="00856A93" w:rsidP="00FC247C">
      <w:pPr>
        <w:pStyle w:val="ConsPlusNormal"/>
        <w:jc w:val="center"/>
        <w:rPr>
          <w:b/>
          <w:sz w:val="32"/>
          <w:szCs w:val="32"/>
        </w:rPr>
      </w:pPr>
      <w:r w:rsidRPr="00FC247C">
        <w:rPr>
          <w:b/>
          <w:sz w:val="32"/>
          <w:szCs w:val="32"/>
        </w:rPr>
        <w:t>3 класс</w:t>
      </w:r>
    </w:p>
    <w:p w:rsidR="00856A93" w:rsidRDefault="00856A93" w:rsidP="00856A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Технологии, профессии и производства. Повторение и обобщение пройденного во втором классе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Современные производства и профессии, связанные с обработкой материалов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Знакомимся с компьютером. Назначение, основные устройства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Компьютер - твой помощник. Запоминающие устройства - носители информации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Работа с текстовой программой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Как работает скульптор. Скульптуры разных времен и народов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Рельеф. Придание поверхности фактуры и объема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Как работает художник-декоратор. Материалы художника, художественные технологии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Свойства креповой бумаги. Способы получение объемных форм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Способы получения объемных рельефных форм и изображений Фольга. Технология обработки фольги.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 xml:space="preserve">Архитектура и строительство. </w:t>
            </w:r>
            <w:proofErr w:type="spellStart"/>
            <w:r>
              <w:t>Гофрокартон</w:t>
            </w:r>
            <w:proofErr w:type="spellEnd"/>
            <w:r>
              <w:t>. Его строение свойства, сферы использования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Плоские и объемные формы деталей и изделий. Развертка. Чертеж развертки. Рицовка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Плоские и объемные формы деталей и изделий. Развертка. Чертеж развертки. Рицовка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Развертка коробки с крышкой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Оклеивание деталей коробки с крышкой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сложных разверток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сложных разверток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lastRenderedPageBreak/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 xml:space="preserve">Строчка петельного стежка и ее варианты. Изготовление </w:t>
            </w:r>
            <w:proofErr w:type="spellStart"/>
            <w:r>
              <w:t>многодетального</w:t>
            </w:r>
            <w:proofErr w:type="spellEnd"/>
            <w:r>
              <w:t xml:space="preserve"> швейного изделия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 xml:space="preserve">Строчка петельного стежка и ее варианты. Изготовление </w:t>
            </w:r>
            <w:proofErr w:type="spellStart"/>
            <w:r>
              <w:t>многодетального</w:t>
            </w:r>
            <w:proofErr w:type="spellEnd"/>
            <w:r>
              <w:t xml:space="preserve"> швейного изделия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Проект. Коллективное дидактическое пособие для обучения счету (с застежками на пуговицы)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История швейной машины. Способ изготовления изделий из тонкого трикотажа стяжкой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История швейной машины. Способ изготовления изделий из тонкого трикотажа стяжкой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Пришивание бусины на швейное изделие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Пришивание бусины на швейное изделие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Подвижное и неподвижное соединение деталей из деталей наборов конструктора. Профессии технической, инженерной направленности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Простые механизмы. Рычаг. Конструирование моделей качелей из деталей набора конструктора или из разных материалов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модели робота из деталей набора конструктор или из разных материалов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модели транспортного робота из деталей набора конструктор или из разных материалов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Итоговый контроль за год (повторение)</w:t>
            </w:r>
          </w:p>
        </w:tc>
      </w:tr>
      <w:tr w:rsidR="00856A93" w:rsidTr="00F01D61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56A93" w:rsidRDefault="00856A93" w:rsidP="00856A93">
      <w:pPr>
        <w:pStyle w:val="ConsPlusNormal"/>
        <w:jc w:val="both"/>
      </w:pPr>
    </w:p>
    <w:p w:rsidR="00856A93" w:rsidRDefault="00856A93" w:rsidP="00856A93">
      <w:pPr>
        <w:pStyle w:val="ConsPlusNormal"/>
        <w:jc w:val="both"/>
      </w:pPr>
    </w:p>
    <w:p w:rsidR="00856A93" w:rsidRPr="00FC247C" w:rsidRDefault="00856A93" w:rsidP="00FC247C">
      <w:pPr>
        <w:pStyle w:val="ConsPlusNormal"/>
        <w:jc w:val="center"/>
        <w:rPr>
          <w:b/>
          <w:sz w:val="32"/>
          <w:szCs w:val="32"/>
        </w:rPr>
      </w:pPr>
      <w:r w:rsidRPr="00FC247C">
        <w:rPr>
          <w:b/>
          <w:sz w:val="32"/>
          <w:szCs w:val="32"/>
        </w:rPr>
        <w:t>4 класс</w:t>
      </w:r>
    </w:p>
    <w:p w:rsidR="00856A93" w:rsidRDefault="00856A93" w:rsidP="00856A9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7937"/>
      </w:tblGrid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center"/>
            </w:pPr>
            <w:r>
              <w:t>N урока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A93" w:rsidRDefault="00856A93" w:rsidP="00F01D61">
            <w:pPr>
              <w:pStyle w:val="ConsPlusNormal"/>
              <w:jc w:val="center"/>
            </w:pPr>
            <w:r>
              <w:t>Тема урока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lastRenderedPageBreak/>
              <w:t>Урок 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Повторение изученного в 3 классе. Современные синтетические материалы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Современные производства и профессии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Информация. Сеть Интернет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Графический редактор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Групповой проект в рамках изучаемой тематики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Робототехника. Виды роботов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робота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Электронные устройства. Контроллер, двигатель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Программирование робота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Испытания и презентация робота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сложной открытки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сложных изделий из бумаги и картона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объемного изделия военной тематики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объемного изделия - подарок женщине, девочке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Изменение форм деталей объемных изделий. Изменение размеров деталей развертки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Построение развертки с помощью линейки и циркуля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Построение развертки многогранной пирамиды циркулем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 xml:space="preserve">Декор интерьера. Художественная техника </w:t>
            </w:r>
            <w:proofErr w:type="spellStart"/>
            <w:r>
              <w:t>декупаж</w:t>
            </w:r>
            <w:proofErr w:type="spellEnd"/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19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Природные мотивы в декоре интерьера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Полимеры. Виды полимерных материалов, их свойства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Технология обработки полимерных материалов (на выбор)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сложных форм из пластиковых трубочек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Конструирование объемных геометрических конструкций из разных материалов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25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Синтетические ткани, их свойства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26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Мода, одежда и ткани разных времен. Ткани натурального и искусственного происхождения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27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Способ драпировки тканей. Исторический костюм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lastRenderedPageBreak/>
              <w:t>Урок 28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Одежда народов России. Составные части костюмов и платьев, их конструктивные и декоративные особенности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29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Строчка крестообразного стежка. Строчка петлеобразного стежка. Аксессуары в одежде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30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Строчка крестообразного стежка. Строчка петлеобразного стежка. Аксессуары в одежде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31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Конструкция "пружина" из полос картона или металлических деталей наборов конструктора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32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Конструкции с ножничным механизмом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Конструкция с рычажным механизмом</w:t>
            </w:r>
          </w:p>
        </w:tc>
      </w:tr>
      <w:tr w:rsidR="00856A93" w:rsidTr="00F01D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center"/>
            </w:pPr>
            <w:r>
              <w:t>Урок 34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Подготовка портфолио. Повторение</w:t>
            </w:r>
          </w:p>
        </w:tc>
      </w:tr>
      <w:tr w:rsidR="00856A93" w:rsidTr="00F01D61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A93" w:rsidRDefault="00856A93" w:rsidP="00F01D61">
            <w:pPr>
              <w:pStyle w:val="ConsPlusNormal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56A93" w:rsidRDefault="00856A93"/>
    <w:sectPr w:rsidR="00856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4F"/>
    <w:rsid w:val="00082F72"/>
    <w:rsid w:val="0012766A"/>
    <w:rsid w:val="002175D7"/>
    <w:rsid w:val="006D35A9"/>
    <w:rsid w:val="00856A93"/>
    <w:rsid w:val="00961A53"/>
    <w:rsid w:val="00D647E0"/>
    <w:rsid w:val="00DA784F"/>
    <w:rsid w:val="00F01D61"/>
    <w:rsid w:val="00FC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4AF4A-804E-4C71-844E-F272857EA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84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F72"/>
    <w:pPr>
      <w:ind w:left="720"/>
      <w:contextualSpacing/>
    </w:pPr>
    <w:rPr>
      <w:rFonts w:eastAsiaTheme="minorHAnsi" w:cstheme="minorBidi"/>
      <w:lang w:eastAsia="en-US"/>
    </w:rPr>
  </w:style>
  <w:style w:type="paragraph" w:customStyle="1" w:styleId="ConsPlusNormal">
    <w:name w:val="ConsPlusNormal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A78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DA784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A784F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A784F"/>
    <w:rPr>
      <w:rFonts w:eastAsiaTheme="minorEastAsia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A784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A784F"/>
    <w:rPr>
      <w:rFonts w:eastAsiaTheme="minorEastAsia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A7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A784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1518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3</cp:revision>
  <dcterms:created xsi:type="dcterms:W3CDTF">2025-08-05T05:41:00Z</dcterms:created>
  <dcterms:modified xsi:type="dcterms:W3CDTF">2025-08-05T05:46:00Z</dcterms:modified>
</cp:coreProperties>
</file>